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Пожалуйста, заполните и направьте данную форму не позднее </w:t>
      </w:r>
      <w:r w:rsidR="000C62BE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час. 00 мин. 1</w:t>
      </w:r>
      <w:r w:rsidR="000C62B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июня 2017 года: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C086B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  <w:t>446450, Самарская область,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C086B">
        <w:rPr>
          <w:rFonts w:ascii="Times New Roman" w:hAnsi="Times New Roman" w:cs="Times New Roman"/>
          <w:sz w:val="28"/>
          <w:szCs w:val="28"/>
        </w:rPr>
        <w:t xml:space="preserve"> г. Похвистнево, ул. Лермонтова, 16</w:t>
      </w: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2C086B">
        <w:rPr>
          <w:rFonts w:ascii="Times New Roman" w:hAnsi="Times New Roman" w:cs="Times New Roman"/>
          <w:sz w:val="28"/>
          <w:szCs w:val="28"/>
        </w:rPr>
        <w:t>тдел по предпринимательству и потребительскому рынку Управления по экономики  и финансам Администрации городского округа Похвистнево;</w:t>
      </w: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  <w:t>- в форме электронного документа на адрес электронной почты: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86B">
        <w:rPr>
          <w:rFonts w:ascii="Times New Roman" w:hAnsi="Times New Roman" w:cs="Times New Roman"/>
          <w:sz w:val="28"/>
          <w:szCs w:val="28"/>
        </w:rPr>
        <w:tab/>
      </w:r>
      <w:hyperlink r:id="rId5" w:history="1"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pohgor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@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samtel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2C086B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(с пометкой «Экспертиза НПА»)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Контактная информация об участнике публичных консультаций: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гор</w:t>
      </w:r>
      <w:r w:rsidR="003656ED">
        <w:rPr>
          <w:rFonts w:ascii="Times New Roman" w:hAnsi="Times New Roman" w:cs="Times New Roman"/>
          <w:sz w:val="28"/>
          <w:szCs w:val="28"/>
        </w:rPr>
        <w:t>одского округа Похвистнево от 20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3656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.2016 №</w:t>
      </w:r>
      <w:r w:rsidR="003656ED">
        <w:rPr>
          <w:rFonts w:ascii="Times New Roman" w:hAnsi="Times New Roman" w:cs="Times New Roman"/>
          <w:sz w:val="28"/>
          <w:szCs w:val="28"/>
        </w:rPr>
        <w:t>246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</w:t>
      </w:r>
      <w:r w:rsidR="000D10D2"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D10D2">
        <w:rPr>
          <w:rFonts w:ascii="Times New Roman" w:hAnsi="Times New Roman" w:cs="Times New Roman"/>
          <w:sz w:val="28"/>
          <w:szCs w:val="28"/>
        </w:rPr>
        <w:t>и «</w:t>
      </w:r>
      <w:r w:rsidR="003656ED">
        <w:rPr>
          <w:rFonts w:ascii="Times New Roman" w:hAnsi="Times New Roman" w:cs="Times New Roman"/>
          <w:sz w:val="28"/>
          <w:szCs w:val="28"/>
        </w:rPr>
        <w:t>Согласование схемы расположения ярмарки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3B1D" w:rsidRPr="000D10D2" w:rsidRDefault="00FA3B1D" w:rsidP="000D10D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0D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Администрации городского округа Похвистнево </w:t>
      </w:r>
      <w:r w:rsidR="003656ED">
        <w:rPr>
          <w:rFonts w:ascii="Times New Roman" w:hAnsi="Times New Roman" w:cs="Times New Roman"/>
          <w:sz w:val="28"/>
          <w:szCs w:val="28"/>
        </w:rPr>
        <w:t>от 20.02.2016 №246</w:t>
      </w:r>
      <w:r w:rsidR="000D10D2" w:rsidRPr="000D10D2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3656ED">
        <w:rPr>
          <w:rFonts w:ascii="Times New Roman" w:hAnsi="Times New Roman" w:cs="Times New Roman"/>
          <w:sz w:val="28"/>
          <w:szCs w:val="28"/>
        </w:rPr>
        <w:t>Согласование схемы расположения ярмарки</w:t>
      </w:r>
      <w:r w:rsidR="000D10D2" w:rsidRPr="000D10D2">
        <w:rPr>
          <w:rFonts w:ascii="Times New Roman" w:hAnsi="Times New Roman" w:cs="Times New Roman"/>
          <w:sz w:val="28"/>
          <w:szCs w:val="28"/>
        </w:rPr>
        <w:t>»</w:t>
      </w:r>
      <w:r w:rsidR="000D10D2">
        <w:rPr>
          <w:rFonts w:ascii="Times New Roman" w:hAnsi="Times New Roman" w:cs="Times New Roman"/>
          <w:sz w:val="28"/>
          <w:szCs w:val="28"/>
        </w:rPr>
        <w:t>?</w:t>
      </w:r>
    </w:p>
    <w:p w:rsidR="00FA3B1D" w:rsidRDefault="00FA3B1D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Default="00740DFF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086A0A" w:rsidRPr="00FA3B1D" w:rsidRDefault="00086A0A" w:rsidP="00FA3B1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предложения по совершенствованию положений постановления Администрации городс</w:t>
      </w:r>
      <w:r w:rsidR="003656ED">
        <w:rPr>
          <w:rFonts w:ascii="Times New Roman" w:hAnsi="Times New Roman" w:cs="Times New Roman"/>
          <w:sz w:val="28"/>
          <w:szCs w:val="28"/>
        </w:rPr>
        <w:t>кого округа Похвистнево от 20</w:t>
      </w:r>
      <w:r w:rsidR="000D10D2">
        <w:rPr>
          <w:rFonts w:ascii="Times New Roman" w:hAnsi="Times New Roman" w:cs="Times New Roman"/>
          <w:sz w:val="28"/>
          <w:szCs w:val="28"/>
        </w:rPr>
        <w:t>.0</w:t>
      </w:r>
      <w:r w:rsidR="003656ED">
        <w:rPr>
          <w:rFonts w:ascii="Times New Roman" w:hAnsi="Times New Roman" w:cs="Times New Roman"/>
          <w:sz w:val="28"/>
          <w:szCs w:val="28"/>
        </w:rPr>
        <w:t>2</w:t>
      </w:r>
      <w:r w:rsidR="000D10D2">
        <w:rPr>
          <w:rFonts w:ascii="Times New Roman" w:hAnsi="Times New Roman" w:cs="Times New Roman"/>
          <w:sz w:val="28"/>
          <w:szCs w:val="28"/>
        </w:rPr>
        <w:t>.2016 №</w:t>
      </w:r>
      <w:r w:rsidR="003656ED">
        <w:rPr>
          <w:rFonts w:ascii="Times New Roman" w:hAnsi="Times New Roman" w:cs="Times New Roman"/>
          <w:sz w:val="28"/>
          <w:szCs w:val="28"/>
        </w:rPr>
        <w:t>246</w:t>
      </w:r>
      <w:r>
        <w:rPr>
          <w:rFonts w:ascii="Times New Roman" w:hAnsi="Times New Roman" w:cs="Times New Roman"/>
          <w:sz w:val="28"/>
          <w:szCs w:val="28"/>
        </w:rPr>
        <w:t xml:space="preserve"> в целях повышения эффективности его реализации.</w:t>
      </w:r>
    </w:p>
    <w:p w:rsidR="002C086B" w:rsidRPr="002C086B" w:rsidRDefault="002C086B" w:rsidP="00FA3B1D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2C086B" w:rsidRDefault="002C086B" w:rsidP="002C08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C086B" w:rsidRPr="002C086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C62BE"/>
    <w:rsid w:val="000D10D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1B1F"/>
    <w:rsid w:val="003472DA"/>
    <w:rsid w:val="0035152C"/>
    <w:rsid w:val="003656ED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1657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514E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6</cp:revision>
  <dcterms:created xsi:type="dcterms:W3CDTF">2017-05-16T11:11:00Z</dcterms:created>
  <dcterms:modified xsi:type="dcterms:W3CDTF">2017-05-17T04:56:00Z</dcterms:modified>
</cp:coreProperties>
</file>